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7FDF" w:rsidRDefault="008D7A6F">
      <w:r w:rsidRPr="008D7A6F">
        <w:rPr>
          <w:noProof/>
          <w:lang w:eastAsia="ru-RU"/>
        </w:rPr>
        <w:drawing>
          <wp:inline distT="0" distB="0" distL="0" distR="0">
            <wp:extent cx="5940425" cy="8167502"/>
            <wp:effectExtent l="0" t="0" r="3175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7A6F" w:rsidRDefault="008D7A6F"/>
    <w:p w:rsidR="008D7A6F" w:rsidRDefault="008D7A6F"/>
    <w:p w:rsidR="008D7A6F" w:rsidRDefault="008D7A6F"/>
    <w:p w:rsidR="008D7A6F" w:rsidRDefault="008D7A6F" w:rsidP="008D7A6F">
      <w:pPr>
        <w:rPr>
          <w:rFonts w:ascii="Times New Roman" w:hAnsi="Times New Roman" w:cs="Times New Roman"/>
          <w:b/>
          <w:sz w:val="28"/>
          <w:szCs w:val="28"/>
        </w:rPr>
      </w:pPr>
    </w:p>
    <w:p w:rsidR="008D7A6F" w:rsidRDefault="008D7A6F" w:rsidP="008D7A6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Адаптированная дополнительная образовательная программа: </w:t>
      </w:r>
      <w:r>
        <w:rPr>
          <w:rFonts w:ascii="Times New Roman" w:hAnsi="Times New Roman" w:cs="Times New Roman"/>
          <w:sz w:val="28"/>
          <w:szCs w:val="28"/>
        </w:rPr>
        <w:t>(название, вид, уровень и направленность образовательной программы, на основании которой была разработана Адаптированная рабочая программа)</w:t>
      </w:r>
    </w:p>
    <w:p w:rsidR="008D7A6F" w:rsidRDefault="008D7A6F" w:rsidP="008D7A6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Автор программы: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Галеева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А.Ф. </w:t>
      </w:r>
    </w:p>
    <w:p w:rsidR="008D7A6F" w:rsidRDefault="008D7A6F" w:rsidP="008D7A6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ФИО (</w:t>
      </w:r>
      <w:r>
        <w:rPr>
          <w:rFonts w:ascii="Times New Roman" w:hAnsi="Times New Roman" w:cs="Times New Roman"/>
          <w:i/>
          <w:sz w:val="28"/>
          <w:szCs w:val="28"/>
        </w:rPr>
        <w:t>педагог разработавший адаптированную программу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8D7A6F" w:rsidRDefault="008D7A6F" w:rsidP="008D7A6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Программа рассмотрена на заседании педагогического совета </w:t>
      </w:r>
    </w:p>
    <w:p w:rsidR="008D7A6F" w:rsidRDefault="008D7A6F" w:rsidP="008D7A6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«__» _______20__г., протокол №____</w:t>
      </w:r>
    </w:p>
    <w:p w:rsidR="008D7A6F" w:rsidRDefault="008D7A6F" w:rsidP="008D7A6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D7A6F" w:rsidRDefault="008D7A6F" w:rsidP="008D7A6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D7A6F" w:rsidRDefault="008D7A6F" w:rsidP="008D7A6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D7A6F" w:rsidRDefault="008D7A6F" w:rsidP="008D7A6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D7A6F" w:rsidRDefault="008D7A6F" w:rsidP="008D7A6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D7A6F" w:rsidRDefault="008D7A6F" w:rsidP="008D7A6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D7A6F" w:rsidRDefault="008D7A6F" w:rsidP="008D7A6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D7A6F" w:rsidRDefault="008D7A6F" w:rsidP="008D7A6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D7A6F" w:rsidRDefault="008D7A6F" w:rsidP="008D7A6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D7A6F" w:rsidRDefault="008D7A6F" w:rsidP="008D7A6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D7A6F" w:rsidRDefault="008D7A6F" w:rsidP="008D7A6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D7A6F" w:rsidRDefault="008D7A6F" w:rsidP="008D7A6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D7A6F" w:rsidRDefault="008D7A6F" w:rsidP="008D7A6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D7A6F" w:rsidRDefault="008D7A6F" w:rsidP="008D7A6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D7A6F" w:rsidRDefault="008D7A6F" w:rsidP="008D7A6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D7A6F" w:rsidRDefault="008D7A6F" w:rsidP="008D7A6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D7A6F" w:rsidRDefault="008D7A6F" w:rsidP="008D7A6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D7A6F" w:rsidRDefault="008D7A6F" w:rsidP="008D7A6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D7A6F" w:rsidRDefault="008D7A6F" w:rsidP="008D7A6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D7A6F" w:rsidRDefault="008D7A6F" w:rsidP="008D7A6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D7A6F" w:rsidRDefault="008D7A6F" w:rsidP="008D7A6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D7A6F" w:rsidRPr="00A93B48" w:rsidRDefault="008D7A6F" w:rsidP="008D7A6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D7A6F" w:rsidRDefault="008D7A6F" w:rsidP="008D7A6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Нормативно - правовая основа</w:t>
      </w:r>
    </w:p>
    <w:p w:rsidR="008D7A6F" w:rsidRDefault="008D7A6F" w:rsidP="008D7A6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Настоящая программа разработана в соответствии с:</w:t>
      </w:r>
    </w:p>
    <w:p w:rsidR="008D7A6F" w:rsidRDefault="008D7A6F" w:rsidP="008D7A6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Конвенцией о правах ребенка, одобренная Генеральной Ассамблеей ООН 20.11.1989г. </w:t>
      </w:r>
    </w:p>
    <w:p w:rsidR="008D7A6F" w:rsidRDefault="008D7A6F" w:rsidP="008D7A6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Конституцией Российской Федерации</w:t>
      </w:r>
    </w:p>
    <w:p w:rsidR="008D7A6F" w:rsidRDefault="008D7A6F" w:rsidP="008D7A6F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Федеральным законом от 29.12.2012г. №273-ФЗ «Об образовании в Российской Федерации».</w:t>
      </w:r>
    </w:p>
    <w:p w:rsidR="008D7A6F" w:rsidRDefault="008D7A6F" w:rsidP="008D7A6F">
      <w:pPr>
        <w:pStyle w:val="a3"/>
        <w:numPr>
          <w:ilvl w:val="0"/>
          <w:numId w:val="2"/>
        </w:numPr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Программа соответствует требованиям ФЗ РФ «Об образовании Российской Федерации» ст.75, </w:t>
      </w:r>
      <w:proofErr w:type="spellStart"/>
      <w:r>
        <w:rPr>
          <w:rFonts w:ascii="Times New Roman" w:hAnsi="Times New Roman" w:cs="Times New Roman"/>
          <w:sz w:val="28"/>
          <w:szCs w:val="28"/>
        </w:rPr>
        <w:t>пп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1,2, согласно которым «дополнительные общеразвивающие программы должны быть направлены на всестороннее удовлетворение образовательных потребностей человека в интеллектуальном, духовно-нравственном, физическом и профессиональном совершенствовании», а </w:t>
      </w:r>
      <w:proofErr w:type="gramStart"/>
      <w:r>
        <w:rPr>
          <w:rFonts w:ascii="Times New Roman" w:hAnsi="Times New Roman" w:cs="Times New Roman"/>
          <w:sz w:val="28"/>
          <w:szCs w:val="28"/>
        </w:rPr>
        <w:t>так же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должны быть направлены на «формирование и развитие творческих способностей детей (…) удовлетворении их индивидуальных способностей».</w:t>
      </w:r>
    </w:p>
    <w:p w:rsidR="008D7A6F" w:rsidRDefault="008D7A6F" w:rsidP="008D7A6F">
      <w:pPr>
        <w:pStyle w:val="a3"/>
        <w:numPr>
          <w:ilvl w:val="0"/>
          <w:numId w:val="2"/>
        </w:numPr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Приказом </w:t>
      </w:r>
      <w:proofErr w:type="spellStart"/>
      <w:r>
        <w:rPr>
          <w:rFonts w:ascii="Times New Roman" w:hAnsi="Times New Roman" w:cs="Times New Roman"/>
          <w:sz w:val="28"/>
          <w:szCs w:val="28"/>
        </w:rPr>
        <w:t>МОиН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РФ от 29.08.2013 №1008 «Об утверждении Порядка организации и осуществления образовательной деятельности по дополнительным общеобразовательным программам».</w:t>
      </w:r>
    </w:p>
    <w:p w:rsidR="008D7A6F" w:rsidRDefault="008D7A6F" w:rsidP="008D7A6F">
      <w:pPr>
        <w:pStyle w:val="a3"/>
        <w:numPr>
          <w:ilvl w:val="0"/>
          <w:numId w:val="2"/>
        </w:numPr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Указом Президента РФ «Об основных направлениях молодежной политики».</w:t>
      </w:r>
    </w:p>
    <w:p w:rsidR="008D7A6F" w:rsidRPr="0096666F" w:rsidRDefault="008D7A6F" w:rsidP="008D7A6F">
      <w:pPr>
        <w:pStyle w:val="a3"/>
        <w:numPr>
          <w:ilvl w:val="0"/>
          <w:numId w:val="2"/>
        </w:numPr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Постановлением Главного государственного санитарного врача РФ от 04.07.2014г. №41 г. Москва «Об утверждении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детей».</w:t>
      </w:r>
    </w:p>
    <w:p w:rsidR="008D7A6F" w:rsidRDefault="008D7A6F" w:rsidP="008D7A6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D7A6F" w:rsidRDefault="008D7A6F" w:rsidP="008D7A6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D7A6F" w:rsidRDefault="008D7A6F" w:rsidP="008D7A6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D7A6F" w:rsidRDefault="008D7A6F" w:rsidP="008D7A6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D7A6F" w:rsidRDefault="008D7A6F" w:rsidP="008D7A6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D7A6F" w:rsidRDefault="008D7A6F" w:rsidP="008D7A6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D7A6F" w:rsidRDefault="008D7A6F" w:rsidP="008D7A6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D7A6F" w:rsidRDefault="008D7A6F" w:rsidP="008D7A6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D7A6F" w:rsidRPr="00D5351B" w:rsidRDefault="008D7A6F" w:rsidP="008D7A6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5351B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8D7A6F" w:rsidRPr="00D5351B" w:rsidRDefault="008D7A6F" w:rsidP="008D7A6F">
      <w:pPr>
        <w:shd w:val="clear" w:color="auto" w:fill="FFFFFF"/>
        <w:spacing w:after="0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351B">
        <w:rPr>
          <w:rFonts w:ascii="Times New Roman" w:hAnsi="Times New Roman" w:cs="Times New Roman"/>
          <w:sz w:val="28"/>
          <w:szCs w:val="28"/>
        </w:rPr>
        <w:t xml:space="preserve"> </w:t>
      </w:r>
      <w:r w:rsidRPr="00D5351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Индивидуальная адаптированная образовательная программа дошкольного образования (далее – Программа) предназначена для ребенка с интеллектуальной недостаточностью. </w:t>
      </w:r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Программа включает </w:t>
      </w:r>
      <w:proofErr w:type="gramStart"/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пояснительную  записку</w:t>
      </w:r>
      <w:proofErr w:type="gramEnd"/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  изложение задач, содержания и методов коррекционно-образовательной работы по разделам. Содержание программного материала внутри разделов построено в соответствии с принципом концентричности. Кроме этого, </w:t>
      </w:r>
      <w:proofErr w:type="gramStart"/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между  разделами</w:t>
      </w:r>
      <w:proofErr w:type="gramEnd"/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можно проследить  линейные связи.</w:t>
      </w:r>
    </w:p>
    <w:p w:rsidR="008D7A6F" w:rsidRPr="00D5351B" w:rsidRDefault="008D7A6F" w:rsidP="008D7A6F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Программа </w:t>
      </w:r>
      <w:proofErr w:type="gramStart"/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направлена  на</w:t>
      </w:r>
      <w:proofErr w:type="gramEnd"/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создание системы комплексной помощи ребенку с интеллектуальной  недостаточностью, обеспечение коррекции недостатков в физическом и психическом развитии, социальную адаптацию.</w:t>
      </w:r>
    </w:p>
    <w:p w:rsidR="008D7A6F" w:rsidRPr="00D5351B" w:rsidRDefault="008D7A6F" w:rsidP="008D7A6F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    Программе представлено содержание коррекционно-</w:t>
      </w:r>
      <w:proofErr w:type="gramStart"/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развивающего  процесса</w:t>
      </w:r>
      <w:proofErr w:type="gramEnd"/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образовательным областям: «Социально-коммуникативное развитие», «Познавательное развитие», «Речевое развитие», «Художественно-эстетическое развитие», «Физическое развитие».</w:t>
      </w:r>
    </w:p>
    <w:p w:rsidR="008D7A6F" w:rsidRPr="00D5351B" w:rsidRDefault="008D7A6F" w:rsidP="008D7A6F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содержание индивидуальной программы включены коррекционно-развивающие задачи в соответствии с уровнем актуального развития ребенка и его потенциальных возможностей. Для реализации </w:t>
      </w:r>
      <w:proofErr w:type="gramStart"/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  по</w:t>
      </w:r>
      <w:proofErr w:type="gramEnd"/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указанной программе сопровождения предусмотрено взаимодействие специалистов, и  родителей (законных представителей).</w:t>
      </w:r>
    </w:p>
    <w:p w:rsidR="008D7A6F" w:rsidRPr="00D5351B" w:rsidRDefault="008D7A6F" w:rsidP="008D7A6F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Использование программы предполагает большую гибкость. Время освоения программы зависит от целого комплекса причин, определяющих структуру нарушения у данного ребенка. Кроме того, в программе прослеживаются и линейные, </w:t>
      </w:r>
      <w:proofErr w:type="spellStart"/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межпредметные</w:t>
      </w:r>
      <w:proofErr w:type="spellEnd"/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связи между разделами. В одних случаях это связь тематическая, в других общность по педагогическому замыслу. Таким образом, обеспечивается повторность в обучении ребенка, что позволит сформировать у него достаточно прочные знания.</w:t>
      </w:r>
    </w:p>
    <w:p w:rsidR="008D7A6F" w:rsidRPr="00D5351B" w:rsidRDefault="008D7A6F" w:rsidP="008D7A6F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Исходными  теоретическими</w:t>
      </w:r>
      <w:proofErr w:type="gramEnd"/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положениями программы являются  общепризнанные закономерности развития ребенка в норме и при патологии, исследованные Л.С  Выготским, Л. И.  </w:t>
      </w:r>
      <w:proofErr w:type="spellStart"/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Божович</w:t>
      </w:r>
      <w:proofErr w:type="spellEnd"/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А.В. </w:t>
      </w:r>
      <w:proofErr w:type="gramStart"/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Запорожцев,  Р.Е.</w:t>
      </w:r>
      <w:proofErr w:type="gramEnd"/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Левиной, А.Р.  </w:t>
      </w:r>
      <w:proofErr w:type="spellStart"/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Лурия</w:t>
      </w:r>
      <w:proofErr w:type="spellEnd"/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Н.Г. Морозовой </w:t>
      </w:r>
      <w:proofErr w:type="gramStart"/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  Д.Б</w:t>
      </w:r>
      <w:proofErr w:type="gramEnd"/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Элькониным</w:t>
      </w:r>
      <w:proofErr w:type="spellEnd"/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а также системный подход в развитии возможностей  проблемного ребенка в целях обогащения его социального опыта с привлечением ресурсов специфически детских видов деятельности при  ведущей роли взрослого.</w:t>
      </w:r>
    </w:p>
    <w:p w:rsidR="008D7A6F" w:rsidRPr="00D5351B" w:rsidRDefault="008D7A6F" w:rsidP="008D7A6F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Программа </w:t>
      </w:r>
      <w:proofErr w:type="gramStart"/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опирается  на</w:t>
      </w:r>
      <w:proofErr w:type="gramEnd"/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сложившиеся  представления о структуре дефекта умственно  отсталого ребенка, где на первый план выступают нарушения интеллектуальной деятельности (первичное нарушение) и возникающие на этом фоне вторичные отклонения, которые заключаются в  недоразвитии эмоционально-волевой сферы, физической </w:t>
      </w:r>
      <w:proofErr w:type="spellStart"/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ослабленности</w:t>
      </w:r>
      <w:proofErr w:type="spellEnd"/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нарушении поведения.</w:t>
      </w:r>
    </w:p>
    <w:p w:rsidR="008D7A6F" w:rsidRPr="00D5351B" w:rsidRDefault="008D7A6F" w:rsidP="008D7A6F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351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Цели и задачи программы.</w:t>
      </w:r>
    </w:p>
    <w:p w:rsidR="008D7A6F" w:rsidRPr="00D5351B" w:rsidRDefault="008D7A6F" w:rsidP="008D7A6F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Основная цель программы: обеспечение коррекции нарушений ребенка, оказание ему квалифицированной помощи с учетом возрастных особенностей и особых индивидуальных потребностей.</w:t>
      </w:r>
    </w:p>
    <w:p w:rsidR="008D7A6F" w:rsidRPr="00D5351B" w:rsidRDefault="008D7A6F" w:rsidP="008D7A6F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Достижение поставленных целей предусматривает решение следующих задач:</w:t>
      </w:r>
    </w:p>
    <w:p w:rsidR="008D7A6F" w:rsidRPr="00D5351B" w:rsidRDefault="008D7A6F" w:rsidP="008D7A6F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 создать условия для развития ребенка с интеллектуальной недостаточностью в целях обогащения его социального опыта;</w:t>
      </w:r>
    </w:p>
    <w:p w:rsidR="008D7A6F" w:rsidRPr="00D5351B" w:rsidRDefault="008D7A6F" w:rsidP="008D7A6F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осуществлять необходимую коррекцию недостатков в психофизическом развитии ребенка (</w:t>
      </w:r>
      <w:proofErr w:type="gramStart"/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  и</w:t>
      </w:r>
      <w:proofErr w:type="gramEnd"/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коррекция высших психологических функций в процессе  коррекционно-развивающих занятий );</w:t>
      </w:r>
    </w:p>
    <w:p w:rsidR="008D7A6F" w:rsidRPr="00D5351B" w:rsidRDefault="008D7A6F" w:rsidP="008D7A6F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  формировать умение сотрудничать со взрослыми и сверстниками, адекватно воспринимать окружающие предметы и явления, положительно относиться к ним;</w:t>
      </w:r>
    </w:p>
    <w:p w:rsidR="008D7A6F" w:rsidRPr="00D5351B" w:rsidRDefault="008D7A6F" w:rsidP="008D7A6F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    включить родителей </w:t>
      </w:r>
      <w:proofErr w:type="gramStart"/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ребенка  (</w:t>
      </w:r>
      <w:proofErr w:type="gramEnd"/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законных представителей) в коррекционно-педагогический процесс.</w:t>
      </w:r>
    </w:p>
    <w:p w:rsidR="008D7A6F" w:rsidRPr="00D5351B" w:rsidRDefault="008D7A6F" w:rsidP="008D7A6F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35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Выполнение коррекционных, развивающих и воспитательных задач, поставленных Программой, обеспечивается благодаря комплексному подходу, интеграции усилий специалистов и семьи.</w:t>
      </w:r>
    </w:p>
    <w:p w:rsidR="008D7A6F" w:rsidRPr="00D5351B" w:rsidRDefault="008D7A6F" w:rsidP="008D7A6F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  <w:lang w:eastAsia="ru-RU"/>
        </w:rPr>
      </w:pPr>
    </w:p>
    <w:p w:rsidR="008D7A6F" w:rsidRDefault="008D7A6F" w:rsidP="008D7A6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D7A6F" w:rsidRDefault="008D7A6F" w:rsidP="008D7A6F">
      <w:pPr>
        <w:jc w:val="center"/>
        <w:rPr>
          <w:rFonts w:ascii="Times New Roman" w:hAnsi="Times New Roman" w:cs="Times New Roman"/>
          <w:sz w:val="28"/>
          <w:szCs w:val="28"/>
        </w:rPr>
      </w:pPr>
      <w:r w:rsidRPr="00F633CB">
        <w:rPr>
          <w:rFonts w:ascii="Times New Roman" w:hAnsi="Times New Roman" w:cs="Times New Roman"/>
          <w:b/>
          <w:sz w:val="28"/>
          <w:szCs w:val="28"/>
        </w:rPr>
        <w:t>Срок реализации программы.</w:t>
      </w:r>
    </w:p>
    <w:p w:rsidR="008D7A6F" w:rsidRPr="006059AB" w:rsidRDefault="008D7A6F" w:rsidP="008D7A6F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Продолжительность </w:t>
      </w:r>
      <w:r>
        <w:rPr>
          <w:rFonts w:ascii="Times New Roman" w:hAnsi="Times New Roman" w:cs="Times New Roman"/>
          <w:sz w:val="28"/>
          <w:szCs w:val="28"/>
        </w:rPr>
        <w:t xml:space="preserve">реализации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программы  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1 год</w:t>
      </w:r>
      <w:r w:rsidRPr="006059AB">
        <w:rPr>
          <w:rFonts w:ascii="Times New Roman" w:hAnsi="Times New Roman" w:cs="Times New Roman"/>
          <w:sz w:val="28"/>
          <w:szCs w:val="28"/>
        </w:rPr>
        <w:t xml:space="preserve"> обучения (</w:t>
      </w:r>
      <w:r>
        <w:rPr>
          <w:rFonts w:ascii="Times New Roman" w:hAnsi="Times New Roman" w:cs="Times New Roman"/>
          <w:sz w:val="28"/>
          <w:szCs w:val="28"/>
        </w:rPr>
        <w:t>144часа). Занятия проводятся 2</w:t>
      </w:r>
      <w:r w:rsidRPr="006059AB">
        <w:rPr>
          <w:rFonts w:ascii="Times New Roman" w:hAnsi="Times New Roman" w:cs="Times New Roman"/>
          <w:sz w:val="28"/>
          <w:szCs w:val="28"/>
        </w:rPr>
        <w:t xml:space="preserve"> ра</w:t>
      </w:r>
      <w:r>
        <w:rPr>
          <w:rFonts w:ascii="Times New Roman" w:hAnsi="Times New Roman" w:cs="Times New Roman"/>
          <w:sz w:val="28"/>
          <w:szCs w:val="28"/>
        </w:rPr>
        <w:t>з в неделю по 2 часа (1 час - 10</w:t>
      </w:r>
      <w:r w:rsidRPr="006059AB">
        <w:rPr>
          <w:rFonts w:ascii="Times New Roman" w:hAnsi="Times New Roman" w:cs="Times New Roman"/>
          <w:sz w:val="28"/>
          <w:szCs w:val="28"/>
        </w:rPr>
        <w:t xml:space="preserve"> минут). Форма организации занятий: индивидуальная. Цель программы - </w:t>
      </w:r>
      <w:proofErr w:type="gramStart"/>
      <w:r w:rsidRPr="006059AB">
        <w:rPr>
          <w:rFonts w:ascii="Times New Roman" w:hAnsi="Times New Roman" w:cs="Times New Roman"/>
          <w:sz w:val="28"/>
          <w:szCs w:val="28"/>
        </w:rPr>
        <w:t>создание  коррекционно</w:t>
      </w:r>
      <w:proofErr w:type="gramEnd"/>
      <w:r w:rsidRPr="006059AB">
        <w:rPr>
          <w:rFonts w:ascii="Times New Roman" w:hAnsi="Times New Roman" w:cs="Times New Roman"/>
          <w:sz w:val="28"/>
          <w:szCs w:val="28"/>
        </w:rPr>
        <w:t xml:space="preserve">-развивающих  условий, способствующих  максимальному  развитию  личности способностей, удовлетворению  образовательных потребностей каждого </w:t>
      </w:r>
      <w:proofErr w:type="spellStart"/>
      <w:r w:rsidRPr="006059AB">
        <w:rPr>
          <w:rFonts w:ascii="Times New Roman" w:hAnsi="Times New Roman" w:cs="Times New Roman"/>
          <w:sz w:val="28"/>
          <w:szCs w:val="28"/>
        </w:rPr>
        <w:t>ребѐнка</w:t>
      </w:r>
      <w:proofErr w:type="spellEnd"/>
      <w:r w:rsidRPr="006059AB">
        <w:rPr>
          <w:rFonts w:ascii="Times New Roman" w:hAnsi="Times New Roman" w:cs="Times New Roman"/>
          <w:sz w:val="28"/>
          <w:szCs w:val="28"/>
        </w:rPr>
        <w:t xml:space="preserve"> с ограниченными возможностями здоровья, сохранению  и  поддержанию  его  физического  и  психического  здоровья, адаптации  детей с ОВЗ к  новым  социальным  условиям через реа</w:t>
      </w:r>
      <w:r>
        <w:rPr>
          <w:rFonts w:ascii="Times New Roman" w:hAnsi="Times New Roman" w:cs="Times New Roman"/>
          <w:sz w:val="28"/>
          <w:szCs w:val="28"/>
        </w:rPr>
        <w:t>лизацию</w:t>
      </w:r>
    </w:p>
    <w:p w:rsidR="008D7A6F" w:rsidRDefault="008D7A6F" w:rsidP="008D7A6F">
      <w:pPr>
        <w:jc w:val="both"/>
        <w:rPr>
          <w:rFonts w:ascii="Times New Roman" w:hAnsi="Times New Roman" w:cs="Times New Roman"/>
          <w:sz w:val="28"/>
          <w:szCs w:val="28"/>
        </w:rPr>
      </w:pPr>
      <w:r w:rsidRPr="00F633CB">
        <w:rPr>
          <w:rFonts w:ascii="Times New Roman" w:hAnsi="Times New Roman" w:cs="Times New Roman"/>
          <w:b/>
          <w:sz w:val="28"/>
          <w:szCs w:val="28"/>
        </w:rPr>
        <w:t>Задачи программы:</w:t>
      </w:r>
    </w:p>
    <w:p w:rsidR="008D7A6F" w:rsidRDefault="008D7A6F" w:rsidP="008D7A6F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 обеспечить гарантии прав детей на образование, в том числе дополнительное; </w:t>
      </w:r>
    </w:p>
    <w:p w:rsidR="008D7A6F" w:rsidRDefault="008D7A6F" w:rsidP="008D7A6F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 стимулировать творческое самовыражение педагога, раскрытие его профессионального и творческого потенциала, обеспечивающего развитие каждого обучающегося в соответствии с его особенностями психофизического развития, склонностями, интересами и возможностями; </w:t>
      </w:r>
    </w:p>
    <w:p w:rsidR="008D7A6F" w:rsidRDefault="008D7A6F" w:rsidP="008D7A6F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 совершенствовать программно-методическое обеспечение учебного процесса в различных формах организации учебной деятельности; </w:t>
      </w:r>
    </w:p>
    <w:p w:rsidR="008D7A6F" w:rsidRDefault="008D7A6F" w:rsidP="008D7A6F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 обновление содержания образования в свете использования современных информационных и коммуникационных технологий в учебной деятельности; </w:t>
      </w:r>
    </w:p>
    <w:p w:rsidR="008D7A6F" w:rsidRDefault="008D7A6F" w:rsidP="008D7A6F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lastRenderedPageBreak/>
        <w:t xml:space="preserve"> создание единого образовательного пространства, интеграция общего и дополнительного образований; </w:t>
      </w:r>
    </w:p>
    <w:p w:rsidR="008D7A6F" w:rsidRDefault="008D7A6F" w:rsidP="008D7A6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 формировать у </w:t>
      </w:r>
      <w:proofErr w:type="gramStart"/>
      <w:r w:rsidRPr="006059AB">
        <w:rPr>
          <w:rFonts w:ascii="Times New Roman" w:hAnsi="Times New Roman" w:cs="Times New Roman"/>
          <w:sz w:val="28"/>
          <w:szCs w:val="28"/>
        </w:rPr>
        <w:t>обучающихся  навыки</w:t>
      </w:r>
      <w:proofErr w:type="gramEnd"/>
      <w:r w:rsidRPr="006059AB">
        <w:rPr>
          <w:rFonts w:ascii="Times New Roman" w:hAnsi="Times New Roman" w:cs="Times New Roman"/>
          <w:sz w:val="28"/>
          <w:szCs w:val="28"/>
        </w:rPr>
        <w:t xml:space="preserve">  эффективного  социального  взаимодействия,  способствующих  успешной  социализации  детей с ОВЗ,  через</w:t>
      </w:r>
      <w:r>
        <w:rPr>
          <w:rFonts w:ascii="Times New Roman" w:hAnsi="Times New Roman" w:cs="Times New Roman"/>
          <w:sz w:val="28"/>
          <w:szCs w:val="28"/>
        </w:rPr>
        <w:t xml:space="preserve">  вовлечение  их  в  активную  </w:t>
      </w:r>
      <w:r w:rsidRPr="006059AB">
        <w:rPr>
          <w:rFonts w:ascii="Times New Roman" w:hAnsi="Times New Roman" w:cs="Times New Roman"/>
          <w:sz w:val="28"/>
          <w:szCs w:val="28"/>
        </w:rPr>
        <w:t xml:space="preserve">деятельность  дополнительного  образования. </w:t>
      </w:r>
    </w:p>
    <w:p w:rsidR="008D7A6F" w:rsidRDefault="008D7A6F" w:rsidP="008D7A6F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 </w:t>
      </w:r>
      <w:proofErr w:type="gramStart"/>
      <w:r w:rsidRPr="006059AB">
        <w:rPr>
          <w:rFonts w:ascii="Times New Roman" w:hAnsi="Times New Roman" w:cs="Times New Roman"/>
          <w:sz w:val="28"/>
          <w:szCs w:val="28"/>
        </w:rPr>
        <w:t>осуществлять  работу</w:t>
      </w:r>
      <w:proofErr w:type="gramEnd"/>
      <w:r w:rsidRPr="006059AB">
        <w:rPr>
          <w:rFonts w:ascii="Times New Roman" w:hAnsi="Times New Roman" w:cs="Times New Roman"/>
          <w:sz w:val="28"/>
          <w:szCs w:val="28"/>
        </w:rPr>
        <w:t xml:space="preserve">  по  формированию  компенсаторных  механизмов  и  коррекции  недостатков  психофизического  развития,  через  реализацию  блока  специальных  коррекционных  дисциплин  учебного  </w:t>
      </w:r>
      <w:r>
        <w:rPr>
          <w:rFonts w:ascii="Times New Roman" w:hAnsi="Times New Roman" w:cs="Times New Roman"/>
          <w:sz w:val="28"/>
          <w:szCs w:val="28"/>
        </w:rPr>
        <w:t xml:space="preserve">плана. </w:t>
      </w:r>
    </w:p>
    <w:p w:rsidR="008D7A6F" w:rsidRDefault="008D7A6F" w:rsidP="008D7A6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 осуществлять коррекцию недостатков личностного</w:t>
      </w:r>
      <w:r w:rsidRPr="006059AB">
        <w:rPr>
          <w:rFonts w:ascii="Times New Roman" w:hAnsi="Times New Roman" w:cs="Times New Roman"/>
          <w:sz w:val="28"/>
          <w:szCs w:val="28"/>
        </w:rPr>
        <w:t xml:space="preserve"> развития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детей,</w:t>
      </w:r>
      <w:r w:rsidRPr="006059AB">
        <w:rPr>
          <w:rFonts w:ascii="Times New Roman" w:hAnsi="Times New Roman" w:cs="Times New Roman"/>
          <w:sz w:val="28"/>
          <w:szCs w:val="28"/>
        </w:rPr>
        <w:t>посредством</w:t>
      </w:r>
      <w:proofErr w:type="spellEnd"/>
      <w:proofErr w:type="gramEnd"/>
      <w:r w:rsidRPr="006059AB">
        <w:rPr>
          <w:rFonts w:ascii="Times New Roman" w:hAnsi="Times New Roman" w:cs="Times New Roman"/>
          <w:sz w:val="28"/>
          <w:szCs w:val="28"/>
        </w:rPr>
        <w:t xml:space="preserve">  проведения  мероприятий  психолого-педагогической  реабилитации.</w:t>
      </w:r>
    </w:p>
    <w:p w:rsidR="008D7A6F" w:rsidRPr="00F633CB" w:rsidRDefault="008D7A6F" w:rsidP="008D7A6F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 Поскольку программа направлена на индивидуальное обучение детей с ограниченными возможностями здоровья, то основными </w:t>
      </w:r>
      <w:r w:rsidRPr="00F633CB">
        <w:rPr>
          <w:rFonts w:ascii="Times New Roman" w:hAnsi="Times New Roman" w:cs="Times New Roman"/>
          <w:b/>
          <w:sz w:val="28"/>
          <w:szCs w:val="28"/>
        </w:rPr>
        <w:t xml:space="preserve">принципами обучения являются: </w:t>
      </w:r>
    </w:p>
    <w:p w:rsidR="008D7A6F" w:rsidRDefault="008D7A6F" w:rsidP="008D7A6F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 принцип развития, который подразумевает целостное развитие личности ребенка; </w:t>
      </w:r>
    </w:p>
    <w:p w:rsidR="008D7A6F" w:rsidRDefault="008D7A6F" w:rsidP="008D7A6F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 принцип психологической комфортности, предполагающий охрану и укрепление психологического здоровья ребенка; </w:t>
      </w:r>
    </w:p>
    <w:p w:rsidR="008D7A6F" w:rsidRDefault="008D7A6F" w:rsidP="008D7A6F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 принцип целостности содержательного образовательного процесса – создание у ребенка целостного представления о мире; </w:t>
      </w:r>
    </w:p>
    <w:p w:rsidR="008D7A6F" w:rsidRDefault="008D7A6F" w:rsidP="008D7A6F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 принцип систематичности, т.е. наличие единых линий развития и воспитания; </w:t>
      </w:r>
    </w:p>
    <w:p w:rsidR="008D7A6F" w:rsidRPr="006059AB" w:rsidRDefault="008D7A6F" w:rsidP="008D7A6F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 принцип креативности – создание условий для раскрытия творческого потенциала ребенка; </w:t>
      </w:r>
    </w:p>
    <w:p w:rsidR="008D7A6F" w:rsidRDefault="008D7A6F" w:rsidP="008D7A6F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 принцип учета возрастных и психофизических особенностей; </w:t>
      </w:r>
    </w:p>
    <w:p w:rsidR="008D7A6F" w:rsidRDefault="008D7A6F" w:rsidP="008D7A6F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> принцип ролевой организации учебного материала и процесса;</w:t>
      </w:r>
    </w:p>
    <w:p w:rsidR="008D7A6F" w:rsidRDefault="008D7A6F" w:rsidP="008D7A6F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 принцип коммуникативной направленности – отбор лексического и грамматического материала, представляющего личную значимость для ребенка, создание ситуаций и условий, приближающих к общению </w:t>
      </w:r>
      <w:proofErr w:type="spellStart"/>
      <w:r w:rsidRPr="006059AB">
        <w:rPr>
          <w:rFonts w:ascii="Times New Roman" w:hAnsi="Times New Roman" w:cs="Times New Roman"/>
          <w:sz w:val="28"/>
          <w:szCs w:val="28"/>
        </w:rPr>
        <w:t>в</w:t>
      </w:r>
      <w:r w:rsidRPr="00F633CB">
        <w:rPr>
          <w:rFonts w:ascii="Times New Roman" w:hAnsi="Times New Roman" w:cs="Times New Roman"/>
          <w:sz w:val="28"/>
          <w:szCs w:val="28"/>
        </w:rPr>
        <w:t>естественных</w:t>
      </w:r>
      <w:proofErr w:type="spellEnd"/>
      <w:r w:rsidRPr="00F633CB">
        <w:rPr>
          <w:rFonts w:ascii="Times New Roman" w:hAnsi="Times New Roman" w:cs="Times New Roman"/>
          <w:sz w:val="28"/>
          <w:szCs w:val="28"/>
        </w:rPr>
        <w:t xml:space="preserve"> и бытовых условиях.</w:t>
      </w:r>
    </w:p>
    <w:p w:rsidR="008D7A6F" w:rsidRPr="00F633CB" w:rsidRDefault="008D7A6F" w:rsidP="008D7A6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633CB">
        <w:rPr>
          <w:rFonts w:ascii="Times New Roman" w:hAnsi="Times New Roman" w:cs="Times New Roman"/>
          <w:b/>
          <w:sz w:val="28"/>
          <w:szCs w:val="28"/>
        </w:rPr>
        <w:t>Условия реализации</w:t>
      </w:r>
    </w:p>
    <w:p w:rsidR="008D7A6F" w:rsidRDefault="008D7A6F" w:rsidP="008D7A6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633CB">
        <w:rPr>
          <w:rFonts w:ascii="Times New Roman" w:hAnsi="Times New Roman" w:cs="Times New Roman"/>
          <w:sz w:val="28"/>
          <w:szCs w:val="28"/>
        </w:rPr>
        <w:t xml:space="preserve">Занятия проходят </w:t>
      </w:r>
      <w:r>
        <w:rPr>
          <w:rFonts w:ascii="Times New Roman" w:hAnsi="Times New Roman" w:cs="Times New Roman"/>
          <w:sz w:val="28"/>
          <w:szCs w:val="28"/>
        </w:rPr>
        <w:t>в группе (2-3 человека).</w:t>
      </w:r>
    </w:p>
    <w:p w:rsidR="008D7A6F" w:rsidRDefault="008D7A6F" w:rsidP="008D7A6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Подбор материалов и оборудования для обучения воспитанников.</w:t>
      </w:r>
    </w:p>
    <w:p w:rsidR="008D7A6F" w:rsidRDefault="008D7A6F" w:rsidP="008D7A6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Система литературно – художественного материала.</w:t>
      </w:r>
    </w:p>
    <w:p w:rsidR="008D7A6F" w:rsidRDefault="008D7A6F" w:rsidP="008D7A6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Подбор дидактических, развивающих, словесных игр и заданий.</w:t>
      </w:r>
    </w:p>
    <w:p w:rsidR="008D7A6F" w:rsidRDefault="008D7A6F" w:rsidP="008D7A6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D7A6F" w:rsidRDefault="008D7A6F" w:rsidP="008D7A6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Оценка результатов</w:t>
      </w:r>
    </w:p>
    <w:p w:rsidR="008D7A6F" w:rsidRDefault="008D7A6F" w:rsidP="008D7A6F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sz w:val="28"/>
          <w:szCs w:val="28"/>
        </w:rPr>
        <w:t xml:space="preserve">Высокий уровень </w:t>
      </w:r>
      <w:r w:rsidRPr="00623016">
        <w:rPr>
          <w:color w:val="000000"/>
          <w:sz w:val="28"/>
          <w:szCs w:val="28"/>
        </w:rPr>
        <w:t>- понимание материала; с помощью учителя умеет обосновать и сформулировать ответ.</w:t>
      </w:r>
    </w:p>
    <w:p w:rsidR="008D7A6F" w:rsidRPr="00623016" w:rsidRDefault="008D7A6F" w:rsidP="008D7A6F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Средний уровень - </w:t>
      </w:r>
      <w:r w:rsidRPr="00623016">
        <w:rPr>
          <w:color w:val="000000"/>
          <w:sz w:val="28"/>
          <w:szCs w:val="28"/>
        </w:rPr>
        <w:t> при ответе допускаются неточности; ошибки в речи; ошибки в речи исправляет только с помощью учителя.</w:t>
      </w:r>
    </w:p>
    <w:p w:rsidR="008D7A6F" w:rsidRPr="00623016" w:rsidRDefault="008D7A6F" w:rsidP="008D7A6F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Ниже среднего уровень -</w:t>
      </w:r>
      <w:r w:rsidRPr="00623016">
        <w:rPr>
          <w:color w:val="000000"/>
          <w:sz w:val="28"/>
          <w:szCs w:val="28"/>
        </w:rPr>
        <w:t> материал излагается недостаточно полно и последовательно; допускается ряд ошибок в речи; ошибки исправляет только с помощью учителя или учащихся.</w:t>
      </w:r>
    </w:p>
    <w:p w:rsidR="008D7A6F" w:rsidRPr="00623016" w:rsidRDefault="008D7A6F" w:rsidP="008D7A6F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Низкий уровень - </w:t>
      </w:r>
      <w:r w:rsidRPr="00623016">
        <w:rPr>
          <w:color w:val="000000"/>
          <w:sz w:val="28"/>
          <w:szCs w:val="28"/>
        </w:rPr>
        <w:t>незнание большей части изучаемого материала, не использует помощь учителя и учащихся.</w:t>
      </w:r>
    </w:p>
    <w:p w:rsidR="008D7A6F" w:rsidRDefault="008D7A6F">
      <w:bookmarkStart w:id="0" w:name="_GoBack"/>
      <w:bookmarkEnd w:id="0"/>
    </w:p>
    <w:sectPr w:rsidR="008D7A6F" w:rsidSect="00666E0E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B50390"/>
    <w:multiLevelType w:val="hybridMultilevel"/>
    <w:tmpl w:val="A8228D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F45469"/>
    <w:multiLevelType w:val="hybridMultilevel"/>
    <w:tmpl w:val="C2E0C452"/>
    <w:lvl w:ilvl="0" w:tplc="82B8736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5D9C"/>
    <w:rsid w:val="00037FDF"/>
    <w:rsid w:val="00666E0E"/>
    <w:rsid w:val="008D7A6F"/>
    <w:rsid w:val="00A85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7A33DE"/>
  <w15:chartTrackingRefBased/>
  <w15:docId w15:val="{37F4C56C-B13C-4DB7-BF9E-171364524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D7A6F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8D7A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1323</Words>
  <Characters>7543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 Масгутовна</dc:creator>
  <cp:keywords/>
  <dc:description/>
  <cp:lastModifiedBy>Лариса Масгутовна</cp:lastModifiedBy>
  <cp:revision>2</cp:revision>
  <dcterms:created xsi:type="dcterms:W3CDTF">2020-01-24T11:48:00Z</dcterms:created>
  <dcterms:modified xsi:type="dcterms:W3CDTF">2020-01-24T11:48:00Z</dcterms:modified>
</cp:coreProperties>
</file>